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F8DC572" w14:textId="77777777" w:rsidR="00611C70" w:rsidRPr="001651DA" w:rsidRDefault="0003742B" w:rsidP="0003742B">
      <w:pPr>
        <w:jc w:val="center"/>
        <w:rPr>
          <w:b/>
          <w:lang w:val="fr-CA"/>
        </w:rPr>
      </w:pPr>
      <w:r w:rsidRPr="001651DA">
        <w:rPr>
          <w:b/>
          <w:lang w:val="fr-CA"/>
        </w:rPr>
        <w:t xml:space="preserve">Huis Clos – </w:t>
      </w:r>
      <w:r w:rsidR="001651DA" w:rsidRPr="001651DA">
        <w:rPr>
          <w:b/>
          <w:lang w:val="fr-CA"/>
        </w:rPr>
        <w:t xml:space="preserve">L’intrigue </w:t>
      </w:r>
    </w:p>
    <w:p w14:paraId="0CDC78C4" w14:textId="77777777" w:rsidR="0003742B" w:rsidRPr="001651DA" w:rsidRDefault="0003742B" w:rsidP="0003742B">
      <w:pPr>
        <w:jc w:val="center"/>
        <w:rPr>
          <w:b/>
          <w:lang w:val="fr-CA"/>
        </w:rPr>
      </w:pPr>
    </w:p>
    <w:p w14:paraId="01119C39" w14:textId="77777777" w:rsidR="0003742B" w:rsidRPr="001C38E8" w:rsidRDefault="001651DA" w:rsidP="001651DA">
      <w:pPr>
        <w:spacing w:line="480" w:lineRule="auto"/>
        <w:rPr>
          <w:u w:val="single"/>
          <w:lang w:val="fr-CA"/>
        </w:rPr>
      </w:pPr>
      <w:r w:rsidRPr="001C38E8">
        <w:rPr>
          <w:u w:val="single"/>
          <w:lang w:val="fr-CA"/>
        </w:rPr>
        <w:t>Scène II :</w:t>
      </w:r>
    </w:p>
    <w:p w14:paraId="1BA2DFD8" w14:textId="77777777" w:rsidR="001651DA" w:rsidRDefault="001651DA" w:rsidP="001651DA">
      <w:pPr>
        <w:spacing w:line="480" w:lineRule="auto"/>
        <w:rPr>
          <w:lang w:val="fr-CA"/>
        </w:rPr>
      </w:pPr>
      <w:r>
        <w:rPr>
          <w:lang w:val="fr-CA"/>
        </w:rPr>
        <w:t xml:space="preserve">Après que le Garçon est parti, </w:t>
      </w:r>
      <w:r w:rsidRPr="001651DA">
        <w:rPr>
          <w:lang w:val="fr-CA"/>
        </w:rPr>
        <w:t>Garcin est tout</w:t>
      </w:r>
      <w:r>
        <w:rPr>
          <w:lang w:val="fr-CA"/>
        </w:rPr>
        <w:t xml:space="preserve"> seul. En un rien de temps, Garcin appui la sonnette et essaie de sonner le Garçon, mais la sonnette ne fonctionne pas. Il plaide et cris pour le Garçon jusqu’à la porte ouvre et le Garçon entre avec une femme. </w:t>
      </w:r>
    </w:p>
    <w:p w14:paraId="52723098" w14:textId="77777777" w:rsidR="001651DA" w:rsidRPr="001C38E8" w:rsidRDefault="001651DA" w:rsidP="001651DA">
      <w:pPr>
        <w:spacing w:line="480" w:lineRule="auto"/>
        <w:rPr>
          <w:u w:val="single"/>
          <w:lang w:val="fr-CA"/>
        </w:rPr>
      </w:pPr>
      <w:r w:rsidRPr="001C38E8">
        <w:rPr>
          <w:u w:val="single"/>
          <w:lang w:val="fr-CA"/>
        </w:rPr>
        <w:t>Scène III :</w:t>
      </w:r>
    </w:p>
    <w:p w14:paraId="1C609881" w14:textId="3AE84481" w:rsidR="001651DA" w:rsidRDefault="001651DA" w:rsidP="001651DA">
      <w:pPr>
        <w:spacing w:line="480" w:lineRule="auto"/>
        <w:rPr>
          <w:lang w:val="fr-CA"/>
        </w:rPr>
      </w:pPr>
      <w:r>
        <w:rPr>
          <w:lang w:val="fr-CA"/>
        </w:rPr>
        <w:t>Inès entre en scène avec le Garçon et contrairement à Garcin, elle ne pose aucune question au Garçon. Le Garçon quitte et il reste seulement Garcin et Inès sur la scène. Inès croyait à tort que Garcin est le bourreau, mais après</w:t>
      </w:r>
      <w:r w:rsidR="00026DC0">
        <w:rPr>
          <w:lang w:val="fr-CA"/>
        </w:rPr>
        <w:t xml:space="preserve"> les introductions elle se rend</w:t>
      </w:r>
      <w:r>
        <w:rPr>
          <w:lang w:val="fr-CA"/>
        </w:rPr>
        <w:t xml:space="preserve"> compte que Garcin n’est pas le bourreau et est dans la même position qu’elle. Inès veut se regarder dans une glace, mais il n’y a pas dans la ch</w:t>
      </w:r>
      <w:r w:rsidR="00026DC0">
        <w:rPr>
          <w:lang w:val="fr-CA"/>
        </w:rPr>
        <w:t>ambre. Elle pense que Garcin a</w:t>
      </w:r>
      <w:r>
        <w:rPr>
          <w:lang w:val="fr-CA"/>
        </w:rPr>
        <w:t xml:space="preserve"> peur, mais il dit qu’il </w:t>
      </w:r>
      <w:r w:rsidR="00184EFB">
        <w:rPr>
          <w:lang w:val="fr-CA"/>
        </w:rPr>
        <w:t xml:space="preserve">n’est pas. Inès veut faire un tour dehors, mais le Garcin explique que la porte est verrouillée. Garcin veut être poli à Inès, mais </w:t>
      </w:r>
      <w:r w:rsidR="00102A68">
        <w:rPr>
          <w:lang w:val="fr-CA"/>
        </w:rPr>
        <w:t>Inès</w:t>
      </w:r>
      <w:r w:rsidR="00184EFB">
        <w:rPr>
          <w:lang w:val="fr-CA"/>
        </w:rPr>
        <w:t xml:space="preserve"> dit qu’elle n’est pas polie et n’apprécie pas</w:t>
      </w:r>
      <w:r w:rsidR="00102A68">
        <w:rPr>
          <w:lang w:val="fr-CA"/>
        </w:rPr>
        <w:t xml:space="preserve"> la bouche de Garcin qui inflige sa peur sur elle. </w:t>
      </w:r>
      <w:r w:rsidR="00184EFB">
        <w:rPr>
          <w:lang w:val="fr-CA"/>
        </w:rPr>
        <w:t>Ils parlent de leurs attitudes à l’égard de leur</w:t>
      </w:r>
      <w:r w:rsidR="00026DC0">
        <w:rPr>
          <w:lang w:val="fr-CA"/>
        </w:rPr>
        <w:t xml:space="preserve"> situation et c’est évident qu’</w:t>
      </w:r>
      <w:r w:rsidR="00184EFB">
        <w:rPr>
          <w:lang w:val="fr-CA"/>
        </w:rPr>
        <w:t xml:space="preserve">Inès n’aime pas Garcin. </w:t>
      </w:r>
      <w:r w:rsidR="00B05862">
        <w:rPr>
          <w:lang w:val="fr-CA"/>
        </w:rPr>
        <w:t>À la fin de la scène, le Gar</w:t>
      </w:r>
      <w:r w:rsidR="00C86075">
        <w:rPr>
          <w:lang w:val="fr-CA"/>
        </w:rPr>
        <w:t xml:space="preserve">çon entre avec une autre femme qui s’appelle Estelle. </w:t>
      </w:r>
    </w:p>
    <w:p w14:paraId="3787A6F6" w14:textId="4836897F" w:rsidR="001600F9" w:rsidRPr="001C38E8" w:rsidRDefault="001600F9" w:rsidP="001651DA">
      <w:pPr>
        <w:spacing w:line="480" w:lineRule="auto"/>
        <w:rPr>
          <w:u w:val="single"/>
          <w:lang w:val="fr-CA"/>
        </w:rPr>
      </w:pPr>
      <w:r w:rsidRPr="001C38E8">
        <w:rPr>
          <w:u w:val="single"/>
          <w:lang w:val="fr-CA"/>
        </w:rPr>
        <w:t>Scène IV :</w:t>
      </w:r>
    </w:p>
    <w:p w14:paraId="6F45B3DC" w14:textId="193DC8A7" w:rsidR="001600F9" w:rsidRDefault="00C86075" w:rsidP="001651DA">
      <w:pPr>
        <w:spacing w:line="480" w:lineRule="auto"/>
        <w:rPr>
          <w:lang w:val="fr-CA"/>
        </w:rPr>
      </w:pPr>
      <w:r>
        <w:rPr>
          <w:lang w:val="fr-CA"/>
        </w:rPr>
        <w:t xml:space="preserve">Immédiatement, Estelle a peur et ne veut pas voir le visage de Garcin. Estelle pense que Garcin n’aura pas un visage ou elle saura l’homme. Le Garçon annonce qu’il ne viendra plus personne et il va être seulement les trois dans la chambre. Estelle est préoccupée par son apparence </w:t>
      </w:r>
      <w:r w:rsidR="00D26139">
        <w:rPr>
          <w:lang w:val="fr-CA"/>
        </w:rPr>
        <w:t xml:space="preserve">et n’aime pas les meubles parce qu’ils jurent avec ses </w:t>
      </w:r>
      <w:r w:rsidR="00D26139">
        <w:rPr>
          <w:lang w:val="fr-CA"/>
        </w:rPr>
        <w:lastRenderedPageBreak/>
        <w:t>vêtements. Inès est rapide à offrir son canapé à Estelle, mais elle veut le canapé de Garcin qui n’écoute pas l</w:t>
      </w:r>
      <w:r w:rsidR="00966CBC">
        <w:rPr>
          <w:lang w:val="fr-CA"/>
        </w:rPr>
        <w:t xml:space="preserve">a conversation. Ils font les introductions et le Garçon quitte parce qu’ils n’ont pas besoin de lui. </w:t>
      </w:r>
    </w:p>
    <w:p w14:paraId="72477BEB" w14:textId="6DC02728" w:rsidR="00966CBC" w:rsidRPr="001C38E8" w:rsidRDefault="00966CBC" w:rsidP="001651DA">
      <w:pPr>
        <w:spacing w:line="480" w:lineRule="auto"/>
        <w:rPr>
          <w:u w:val="single"/>
          <w:lang w:val="fr-CA"/>
        </w:rPr>
      </w:pPr>
      <w:r w:rsidRPr="001C38E8">
        <w:rPr>
          <w:u w:val="single"/>
          <w:lang w:val="fr-CA"/>
        </w:rPr>
        <w:t>Scène V :</w:t>
      </w:r>
    </w:p>
    <w:p w14:paraId="40C7450F" w14:textId="6651AEA4" w:rsidR="001651DA" w:rsidRPr="001651DA" w:rsidRDefault="00966CBC" w:rsidP="001651DA">
      <w:pPr>
        <w:spacing w:line="480" w:lineRule="auto"/>
        <w:rPr>
          <w:lang w:val="fr-CA"/>
        </w:rPr>
      </w:pPr>
      <w:r>
        <w:rPr>
          <w:lang w:val="fr-CA"/>
        </w:rPr>
        <w:t>Inès voulait accueillir Estelle av</w:t>
      </w:r>
      <w:r w:rsidR="00E631CA">
        <w:rPr>
          <w:lang w:val="fr-CA"/>
        </w:rPr>
        <w:t>ec les fleurs parce qu’elle est si belle. Les trois parlent de leurs morts : Estelle est</w:t>
      </w:r>
      <w:bookmarkStart w:id="0" w:name="_GoBack"/>
      <w:bookmarkEnd w:id="0"/>
      <w:r w:rsidR="00E631CA">
        <w:rPr>
          <w:lang w:val="fr-CA"/>
        </w:rPr>
        <w:t xml:space="preserve"> morte de la pneumonie, Inès est </w:t>
      </w:r>
      <w:r w:rsidR="008675BF">
        <w:rPr>
          <w:lang w:val="fr-CA"/>
        </w:rPr>
        <w:t>morte du gaz et Garcin est mort</w:t>
      </w:r>
      <w:r w:rsidR="00E631CA">
        <w:rPr>
          <w:lang w:val="fr-CA"/>
        </w:rPr>
        <w:t xml:space="preserve"> de douze balles qu’il a reçu</w:t>
      </w:r>
      <w:r w:rsidR="008675BF">
        <w:rPr>
          <w:lang w:val="fr-CA"/>
        </w:rPr>
        <w:t>s</w:t>
      </w:r>
      <w:r w:rsidR="00E631CA">
        <w:rPr>
          <w:lang w:val="fr-CA"/>
        </w:rPr>
        <w:t xml:space="preserve"> dans sa peau. Estelle n’aime pas qu’ils parlent des choses horribles et elle suggère qu’ils se référent à leurs morts comme les absences. Les trois continuent de parler à propos de leurs passés : Garcin est de Rio et a une femme, tandis qu’Estelle est de Paris</w:t>
      </w:r>
      <w:r w:rsidR="007E5962">
        <w:rPr>
          <w:lang w:val="fr-CA"/>
        </w:rPr>
        <w:t>. Ils peuvent voir leurs anciens proches dans divers états de douleur. Garcin essaie de mettre s</w:t>
      </w:r>
      <w:r w:rsidR="008675BF">
        <w:rPr>
          <w:lang w:val="fr-CA"/>
        </w:rPr>
        <w:t>a vie en ordre et est préoccupé</w:t>
      </w:r>
      <w:r w:rsidR="007E5962">
        <w:rPr>
          <w:lang w:val="fr-CA"/>
        </w:rPr>
        <w:t xml:space="preserve"> </w:t>
      </w:r>
      <w:r w:rsidR="003A543A">
        <w:rPr>
          <w:lang w:val="fr-CA"/>
        </w:rPr>
        <w:t>par</w:t>
      </w:r>
      <w:r w:rsidR="007E5962">
        <w:rPr>
          <w:lang w:val="fr-CA"/>
        </w:rPr>
        <w:t xml:space="preserve"> ses pensé</w:t>
      </w:r>
      <w:r w:rsidR="008675BF">
        <w:rPr>
          <w:lang w:val="fr-CA"/>
        </w:rPr>
        <w:t>e</w:t>
      </w:r>
      <w:r w:rsidR="007E5962">
        <w:rPr>
          <w:lang w:val="fr-CA"/>
        </w:rPr>
        <w:t xml:space="preserve">s et a besoin de bouger parce qu’il s’assoit sur le canapé d’Estelle. Inès moque de lui parce que sa vie est en ordre. La chambre devient chaude et Garcin demande la permission de retirer sa veste, mais il ne peut pas parce qu’Estelle déteste les hommes en bras de chemise. Il devient évident qu’Inès est une lesbienne quand elle parle du fait qu’elle n’aime pas les hommes. </w:t>
      </w:r>
      <w:r w:rsidR="001C38E8">
        <w:rPr>
          <w:lang w:val="fr-CA"/>
        </w:rPr>
        <w:t>Finalement, ils discutent pourquoi ils sont là, les trois, ensemble : Garcin croit que c’était au hasard, Estelle croit ce que Garcin a dit après qu’elle ras</w:t>
      </w:r>
      <w:r w:rsidR="008675BF">
        <w:rPr>
          <w:lang w:val="fr-CA"/>
        </w:rPr>
        <w:t>sure qu’ils n’ont pas rencontré</w:t>
      </w:r>
      <w:r w:rsidR="001C38E8">
        <w:rPr>
          <w:lang w:val="fr-CA"/>
        </w:rPr>
        <w:t xml:space="preserve"> autrefois et Inès croit que c’était tout prévu. De plus, Inès soupçonne le rôle des autres dans l’enfer. Cette section termine avec Inès qui dit qu’ils ont besoin de parler de pourquoi ils sont en enfer pour comprendre pourquoi ils sont ensemble dans une chambre. </w:t>
      </w:r>
    </w:p>
    <w:sectPr w:rsidR="001651DA" w:rsidRPr="001651DA" w:rsidSect="001C38E8">
      <w:headerReference w:type="even" r:id="rId8"/>
      <w:headerReference w:type="first" r:id="rId9"/>
      <w:pgSz w:w="12240" w:h="15840"/>
      <w:pgMar w:top="1440" w:right="1800" w:bottom="1440" w:left="1800" w:header="708" w:footer="708" w:gutter="0"/>
      <w:cols w:space="708"/>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C5EE0A7" w14:textId="77777777" w:rsidR="008675BF" w:rsidRDefault="008675BF" w:rsidP="0003742B">
      <w:r>
        <w:separator/>
      </w:r>
    </w:p>
  </w:endnote>
  <w:endnote w:type="continuationSeparator" w:id="0">
    <w:p w14:paraId="3A7EDBB3" w14:textId="77777777" w:rsidR="008675BF" w:rsidRDefault="008675BF" w:rsidP="000374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7B13321" w14:textId="77777777" w:rsidR="008675BF" w:rsidRDefault="008675BF" w:rsidP="0003742B">
      <w:r>
        <w:separator/>
      </w:r>
    </w:p>
  </w:footnote>
  <w:footnote w:type="continuationSeparator" w:id="0">
    <w:p w14:paraId="2FD23213" w14:textId="77777777" w:rsidR="008675BF" w:rsidRDefault="008675BF" w:rsidP="0003742B">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B398FA" w14:textId="77777777" w:rsidR="008675BF" w:rsidRDefault="008675BF">
    <w:pPr>
      <w:pStyle w:val="Header"/>
    </w:pPr>
    <w:sdt>
      <w:sdtPr>
        <w:id w:val="171999623"/>
        <w:placeholder>
          <w:docPart w:val="6317E3CE50DA2E468ADE9879A6D5DD57"/>
        </w:placeholder>
        <w:temporary/>
        <w:showingPlcHdr/>
      </w:sdtPr>
      <w:sdtContent>
        <w:r>
          <w:t>[Type text]</w:t>
        </w:r>
      </w:sdtContent>
    </w:sdt>
    <w:r>
      <w:ptab w:relativeTo="margin" w:alignment="center" w:leader="none"/>
    </w:r>
    <w:sdt>
      <w:sdtPr>
        <w:id w:val="171999624"/>
        <w:placeholder>
          <w:docPart w:val="4B70962608694D4286363F3717846FF6"/>
        </w:placeholder>
        <w:temporary/>
        <w:showingPlcHdr/>
      </w:sdtPr>
      <w:sdtContent>
        <w:r>
          <w:t>[Type text]</w:t>
        </w:r>
      </w:sdtContent>
    </w:sdt>
    <w:r>
      <w:ptab w:relativeTo="margin" w:alignment="right" w:leader="none"/>
    </w:r>
    <w:sdt>
      <w:sdtPr>
        <w:id w:val="171999625"/>
        <w:placeholder>
          <w:docPart w:val="1474852CEB996D429932A7F38D8E82BC"/>
        </w:placeholder>
        <w:temporary/>
        <w:showingPlcHdr/>
      </w:sdtPr>
      <w:sdtContent>
        <w:r>
          <w:t>[Type text]</w:t>
        </w:r>
      </w:sdtContent>
    </w:sdt>
  </w:p>
  <w:p w14:paraId="090094CD" w14:textId="77777777" w:rsidR="008675BF" w:rsidRDefault="008675BF">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1FB44BD" w14:textId="77777777" w:rsidR="008675BF" w:rsidRDefault="008675BF" w:rsidP="001C38E8">
    <w:pPr>
      <w:pStyle w:val="Header"/>
    </w:pPr>
    <w:r>
      <w:t>Alex Wilson</w:t>
    </w:r>
    <w:r>
      <w:ptab w:relativeTo="margin" w:alignment="center" w:leader="none"/>
    </w:r>
    <w:r>
      <w:ptab w:relativeTo="margin" w:alignment="right" w:leader="none"/>
    </w:r>
    <w:r>
      <w:t>le 31 mars, 2016</w:t>
    </w:r>
  </w:p>
  <w:p w14:paraId="009DEC1F" w14:textId="77777777" w:rsidR="008675BF" w:rsidRDefault="008675BF">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4"/>
  <w:proofState w:spelling="clean" w:grammar="clean"/>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742B"/>
    <w:rsid w:val="00026DC0"/>
    <w:rsid w:val="0003742B"/>
    <w:rsid w:val="00102A68"/>
    <w:rsid w:val="001600F9"/>
    <w:rsid w:val="001651DA"/>
    <w:rsid w:val="00184EFB"/>
    <w:rsid w:val="001C38E8"/>
    <w:rsid w:val="003A543A"/>
    <w:rsid w:val="00611C70"/>
    <w:rsid w:val="00755564"/>
    <w:rsid w:val="007E5962"/>
    <w:rsid w:val="008675BF"/>
    <w:rsid w:val="00966CBC"/>
    <w:rsid w:val="00B05862"/>
    <w:rsid w:val="00C86075"/>
    <w:rsid w:val="00D26139"/>
    <w:rsid w:val="00E631CA"/>
  </w:rsids>
  <m:mathPr>
    <m:mathFont m:val="Cambria Math"/>
    <m:brkBin m:val="before"/>
    <m:brkBinSub m:val="--"/>
    <m:smallFrac m:val="0"/>
    <m:dispDef/>
    <m:lMargin m:val="0"/>
    <m:rMargin m:val="0"/>
    <m:defJc m:val="centerGroup"/>
    <m:wrapIndent m:val="1440"/>
    <m:intLim m:val="subSup"/>
    <m:naryLim m:val="undOvr"/>
  </m:mathPr>
  <w:themeFontLang w:val="en-CA"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D33CF2F"/>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CA"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3742B"/>
    <w:pPr>
      <w:tabs>
        <w:tab w:val="center" w:pos="4320"/>
        <w:tab w:val="right" w:pos="8640"/>
      </w:tabs>
    </w:pPr>
  </w:style>
  <w:style w:type="character" w:customStyle="1" w:styleId="HeaderChar">
    <w:name w:val="Header Char"/>
    <w:basedOn w:val="DefaultParagraphFont"/>
    <w:link w:val="Header"/>
    <w:uiPriority w:val="99"/>
    <w:rsid w:val="0003742B"/>
  </w:style>
  <w:style w:type="paragraph" w:styleId="Footer">
    <w:name w:val="footer"/>
    <w:basedOn w:val="Normal"/>
    <w:link w:val="FooterChar"/>
    <w:uiPriority w:val="99"/>
    <w:unhideWhenUsed/>
    <w:rsid w:val="0003742B"/>
    <w:pPr>
      <w:tabs>
        <w:tab w:val="center" w:pos="4320"/>
        <w:tab w:val="right" w:pos="8640"/>
      </w:tabs>
    </w:pPr>
  </w:style>
  <w:style w:type="character" w:customStyle="1" w:styleId="FooterChar">
    <w:name w:val="Footer Char"/>
    <w:basedOn w:val="DefaultParagraphFont"/>
    <w:link w:val="Footer"/>
    <w:uiPriority w:val="99"/>
    <w:rsid w:val="0003742B"/>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CA"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3742B"/>
    <w:pPr>
      <w:tabs>
        <w:tab w:val="center" w:pos="4320"/>
        <w:tab w:val="right" w:pos="8640"/>
      </w:tabs>
    </w:pPr>
  </w:style>
  <w:style w:type="character" w:customStyle="1" w:styleId="HeaderChar">
    <w:name w:val="Header Char"/>
    <w:basedOn w:val="DefaultParagraphFont"/>
    <w:link w:val="Header"/>
    <w:uiPriority w:val="99"/>
    <w:rsid w:val="0003742B"/>
  </w:style>
  <w:style w:type="paragraph" w:styleId="Footer">
    <w:name w:val="footer"/>
    <w:basedOn w:val="Normal"/>
    <w:link w:val="FooterChar"/>
    <w:uiPriority w:val="99"/>
    <w:unhideWhenUsed/>
    <w:rsid w:val="0003742B"/>
    <w:pPr>
      <w:tabs>
        <w:tab w:val="center" w:pos="4320"/>
        <w:tab w:val="right" w:pos="8640"/>
      </w:tabs>
    </w:pPr>
  </w:style>
  <w:style w:type="character" w:customStyle="1" w:styleId="FooterChar">
    <w:name w:val="Footer Char"/>
    <w:basedOn w:val="DefaultParagraphFont"/>
    <w:link w:val="Footer"/>
    <w:uiPriority w:val="99"/>
    <w:rsid w:val="0003742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glossaryDocument" Target="glossary/document.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header" Target="header2.xml"/><Relationship Id="rId10"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1" Type="http://schemas.openxmlformats.org/officeDocument/2006/relationships/styles" Target="styles.xml"/><Relationship Id="rId2" Type="http://schemas.microsoft.com/office/2007/relationships/stylesWithEffects" Target="stylesWithEffects.xml"/></Relationships>
</file>

<file path=word/glossary/document.xml><?xml version="1.0" encoding="utf-8"?>
<w:glossary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6317E3CE50DA2E468ADE9879A6D5DD57"/>
        <w:category>
          <w:name w:val="General"/>
          <w:gallery w:val="placeholder"/>
        </w:category>
        <w:types>
          <w:type w:val="bbPlcHdr"/>
        </w:types>
        <w:behaviors>
          <w:behavior w:val="content"/>
        </w:behaviors>
        <w:guid w:val="{EF4735F6-9207-F647-9C93-C78261B1B975}"/>
      </w:docPartPr>
      <w:docPartBody>
        <w:p w:rsidR="00CF26A1" w:rsidRDefault="009729CD" w:rsidP="009729CD">
          <w:pPr>
            <w:pStyle w:val="6317E3CE50DA2E468ADE9879A6D5DD57"/>
          </w:pPr>
          <w:r>
            <w:t>[Type text]</w:t>
          </w:r>
        </w:p>
      </w:docPartBody>
    </w:docPart>
    <w:docPart>
      <w:docPartPr>
        <w:name w:val="4B70962608694D4286363F3717846FF6"/>
        <w:category>
          <w:name w:val="General"/>
          <w:gallery w:val="placeholder"/>
        </w:category>
        <w:types>
          <w:type w:val="bbPlcHdr"/>
        </w:types>
        <w:behaviors>
          <w:behavior w:val="content"/>
        </w:behaviors>
        <w:guid w:val="{00B65416-50CB-E04A-8D34-80703ED49F5C}"/>
      </w:docPartPr>
      <w:docPartBody>
        <w:p w:rsidR="00CF26A1" w:rsidRDefault="009729CD" w:rsidP="009729CD">
          <w:pPr>
            <w:pStyle w:val="4B70962608694D4286363F3717846FF6"/>
          </w:pPr>
          <w:r>
            <w:t>[Type text]</w:t>
          </w:r>
        </w:p>
      </w:docPartBody>
    </w:docPart>
    <w:docPart>
      <w:docPartPr>
        <w:name w:val="1474852CEB996D429932A7F38D8E82BC"/>
        <w:category>
          <w:name w:val="General"/>
          <w:gallery w:val="placeholder"/>
        </w:category>
        <w:types>
          <w:type w:val="bbPlcHdr"/>
        </w:types>
        <w:behaviors>
          <w:behavior w:val="content"/>
        </w:behaviors>
        <w:guid w:val="{4BF7B6EA-85B6-2945-B2AD-BE702F230075}"/>
      </w:docPartPr>
      <w:docPartBody>
        <w:p w:rsidR="00CF26A1" w:rsidRDefault="009729CD" w:rsidP="009729CD">
          <w:pPr>
            <w:pStyle w:val="1474852CEB996D429932A7F38D8E82BC"/>
          </w:pPr>
          <w:r>
            <w:t>[Type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29CD"/>
    <w:rsid w:val="001328DE"/>
    <w:rsid w:val="009729CD"/>
    <w:rsid w:val="00CF26A1"/>
  </w:rsids>
  <m:mathPr>
    <m:mathFont m:val="Cambria Math"/>
    <m:brkBin m:val="before"/>
    <m:brkBinSub m:val="--"/>
    <m:smallFrac m:val="0"/>
    <m:dispDef/>
    <m:lMargin m:val="0"/>
    <m:rMargin m:val="0"/>
    <m:defJc m:val="centerGroup"/>
    <m:wrapIndent m:val="1440"/>
    <m:intLim m:val="subSup"/>
    <m:naryLim m:val="undOvr"/>
  </m:mathPr>
  <w:themeFontLang w:val="en-CA"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CA"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6317E3CE50DA2E468ADE9879A6D5DD57">
    <w:name w:val="6317E3CE50DA2E468ADE9879A6D5DD57"/>
    <w:rsid w:val="009729CD"/>
  </w:style>
  <w:style w:type="paragraph" w:customStyle="1" w:styleId="4B70962608694D4286363F3717846FF6">
    <w:name w:val="4B70962608694D4286363F3717846FF6"/>
    <w:rsid w:val="009729CD"/>
  </w:style>
  <w:style w:type="paragraph" w:customStyle="1" w:styleId="1474852CEB996D429932A7F38D8E82BC">
    <w:name w:val="1474852CEB996D429932A7F38D8E82BC"/>
    <w:rsid w:val="009729CD"/>
  </w:style>
  <w:style w:type="paragraph" w:customStyle="1" w:styleId="B92289DB9F8EF440AE3C25A732C173C2">
    <w:name w:val="B92289DB9F8EF440AE3C25A732C173C2"/>
    <w:rsid w:val="009729CD"/>
  </w:style>
  <w:style w:type="paragraph" w:customStyle="1" w:styleId="12046D18501CA5439C42074EFAE5AFFA">
    <w:name w:val="12046D18501CA5439C42074EFAE5AFFA"/>
    <w:rsid w:val="009729CD"/>
  </w:style>
  <w:style w:type="paragraph" w:customStyle="1" w:styleId="9F470FA8D7652F4DACDFA1EEB115D000">
    <w:name w:val="9F470FA8D7652F4DACDFA1EEB115D000"/>
    <w:rsid w:val="009729CD"/>
  </w:style>
</w:styles>
</file>

<file path=word/glossary/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CA"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6317E3CE50DA2E468ADE9879A6D5DD57">
    <w:name w:val="6317E3CE50DA2E468ADE9879A6D5DD57"/>
    <w:rsid w:val="009729CD"/>
  </w:style>
  <w:style w:type="paragraph" w:customStyle="1" w:styleId="4B70962608694D4286363F3717846FF6">
    <w:name w:val="4B70962608694D4286363F3717846FF6"/>
    <w:rsid w:val="009729CD"/>
  </w:style>
  <w:style w:type="paragraph" w:customStyle="1" w:styleId="1474852CEB996D429932A7F38D8E82BC">
    <w:name w:val="1474852CEB996D429932A7F38D8E82BC"/>
    <w:rsid w:val="009729CD"/>
  </w:style>
  <w:style w:type="paragraph" w:customStyle="1" w:styleId="B92289DB9F8EF440AE3C25A732C173C2">
    <w:name w:val="B92289DB9F8EF440AE3C25A732C173C2"/>
    <w:rsid w:val="009729CD"/>
  </w:style>
  <w:style w:type="paragraph" w:customStyle="1" w:styleId="12046D18501CA5439C42074EFAE5AFFA">
    <w:name w:val="12046D18501CA5439C42074EFAE5AFFA"/>
    <w:rsid w:val="009729CD"/>
  </w:style>
  <w:style w:type="paragraph" w:customStyle="1" w:styleId="9F470FA8D7652F4DACDFA1EEB115D000">
    <w:name w:val="9F470FA8D7652F4DACDFA1EEB115D000"/>
    <w:rsid w:val="009729C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MLA.XSL" StyleName="MLA"/>
</file>

<file path=customXml/itemProps1.xml><?xml version="1.0" encoding="utf-8"?>
<ds:datastoreItem xmlns:ds="http://schemas.openxmlformats.org/officeDocument/2006/customXml" ds:itemID="{E4D52392-5CEB-4143-BAE7-FD62C750F0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78</TotalTime>
  <Pages>2</Pages>
  <Words>477</Words>
  <Characters>2725</Characters>
  <Application>Microsoft Macintosh Word</Application>
  <DocSecurity>0</DocSecurity>
  <Lines>22</Lines>
  <Paragraphs>6</Paragraphs>
  <ScaleCrop>false</ScaleCrop>
  <Company/>
  <LinksUpToDate>false</LinksUpToDate>
  <CharactersWithSpaces>3196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Alexandra Wilson</dc:creator>
  <cp:keywords/>
  <dc:description/>
  <cp:lastModifiedBy>Alexandra Wilson</cp:lastModifiedBy>
  <cp:revision>6</cp:revision>
  <dcterms:created xsi:type="dcterms:W3CDTF">2016-03-26T19:29:00Z</dcterms:created>
  <dcterms:modified xsi:type="dcterms:W3CDTF">2016-03-31T02:19:00Z</dcterms:modified>
</cp:coreProperties>
</file>